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CEF37" w14:textId="77777777" w:rsidR="00736A5E" w:rsidRDefault="00736A5E" w:rsidP="00736A5E">
      <w:pPr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tbl>
      <w:tblPr>
        <w:tblStyle w:val="Tabelacomgrade"/>
        <w:tblW w:w="9781" w:type="dxa"/>
        <w:tblInd w:w="-60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0"/>
        <w:gridCol w:w="6640"/>
        <w:gridCol w:w="1411"/>
      </w:tblGrid>
      <w:tr w:rsidR="00736A5E" w14:paraId="30A379D6" w14:textId="77777777" w:rsidTr="00A41FC6"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3C1EFFE" w14:textId="77777777" w:rsidR="00736A5E" w:rsidRDefault="00736A5E" w:rsidP="00A41FC6">
            <w:pPr>
              <w:pStyle w:val="Cabealho"/>
              <w:spacing w:after="40"/>
              <w:ind w:left="-108" w:right="-108"/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11430C4D" wp14:editId="543B9C25">
                  <wp:extent cx="826336" cy="819150"/>
                  <wp:effectExtent l="0" t="0" r="0" b="0"/>
                  <wp:docPr id="1537879751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336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20A30A" w14:textId="77777777" w:rsidR="00736A5E" w:rsidRDefault="00736A5E" w:rsidP="00A41FC6">
            <w:pPr>
              <w:pStyle w:val="Cabealho"/>
              <w:spacing w:before="60" w:line="336" w:lineRule="auto"/>
              <w:ind w:left="-125" w:right="-108"/>
              <w:jc w:val="center"/>
              <w:rPr>
                <w:rFonts w:cstheme="minorHAnsi"/>
                <w:b/>
                <w:color w:val="auto"/>
                <w:sz w:val="36"/>
                <w:szCs w:val="36"/>
              </w:rPr>
            </w:pPr>
            <w:r>
              <w:rPr>
                <w:rFonts w:cstheme="minorHAnsi"/>
                <w:b/>
                <w:color w:val="auto"/>
                <w:sz w:val="36"/>
                <w:szCs w:val="36"/>
              </w:rPr>
              <w:t>CÂMARA MUNICIPAL DE SÃO JOÃO DO IVAÍ</w:t>
            </w:r>
          </w:p>
          <w:p w14:paraId="791B8036" w14:textId="77777777" w:rsidR="00736A5E" w:rsidRDefault="00736A5E" w:rsidP="00A41FC6">
            <w:pPr>
              <w:pStyle w:val="Cabealho"/>
              <w:spacing w:line="336" w:lineRule="auto"/>
              <w:jc w:val="center"/>
              <w:rPr>
                <w:rFonts w:cstheme="minorHAnsi"/>
                <w:b/>
                <w:color w:val="auto"/>
                <w:sz w:val="30"/>
                <w:szCs w:val="30"/>
              </w:rPr>
            </w:pPr>
            <w:r>
              <w:rPr>
                <w:rFonts w:cstheme="minorHAnsi"/>
                <w:b/>
                <w:color w:val="auto"/>
                <w:sz w:val="30"/>
                <w:szCs w:val="30"/>
              </w:rPr>
              <w:t>ESTADO DO PARANÁ</w:t>
            </w:r>
          </w:p>
          <w:p w14:paraId="2F127FB2" w14:textId="77777777" w:rsidR="00736A5E" w:rsidRDefault="00736A5E" w:rsidP="00A41FC6">
            <w:pPr>
              <w:pStyle w:val="Cabealho"/>
              <w:spacing w:line="336" w:lineRule="auto"/>
              <w:jc w:val="center"/>
              <w:rPr>
                <w:rFonts w:cstheme="minorHAnsi"/>
                <w:b/>
                <w:color w:val="auto"/>
                <w:sz w:val="28"/>
                <w:szCs w:val="28"/>
              </w:rPr>
            </w:pPr>
            <w:r>
              <w:rPr>
                <w:rFonts w:cstheme="minorHAnsi"/>
                <w:b/>
                <w:color w:val="auto"/>
                <w:sz w:val="28"/>
                <w:szCs w:val="28"/>
              </w:rPr>
              <w:t>PLENÁRIO LEGISLATIVO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3B98EAD" w14:textId="77777777" w:rsidR="00736A5E" w:rsidRDefault="00736A5E" w:rsidP="00A41FC6">
            <w:pPr>
              <w:pStyle w:val="Cabealho"/>
              <w:ind w:left="-108" w:right="-108"/>
              <w:jc w:val="center"/>
              <w:rPr>
                <w:rFonts w:cstheme="minorHAnsi"/>
              </w:rPr>
            </w:pPr>
            <w:r>
              <w:rPr>
                <w:rFonts w:cstheme="minorHAnsi"/>
                <w:noProof/>
                <w:lang w:eastAsia="pt-BR"/>
              </w:rPr>
              <w:drawing>
                <wp:inline distT="0" distB="0" distL="0" distR="0" wp14:anchorId="0DE21DCC" wp14:editId="369DD33B">
                  <wp:extent cx="771525" cy="985838"/>
                  <wp:effectExtent l="0" t="0" r="0" b="5080"/>
                  <wp:docPr id="37666553" name="Imagem 1" descr="Função e Definição — Câmara Municip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7" descr="Função e Definição — Câmara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985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85CB4E" w14:textId="77777777" w:rsidR="00736A5E" w:rsidRDefault="00736A5E" w:rsidP="00736A5E">
      <w:pPr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14:paraId="49D52A87" w14:textId="77777777" w:rsidR="00736A5E" w:rsidRPr="004B2A51" w:rsidRDefault="00736A5E" w:rsidP="00736A5E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4B2A51">
        <w:rPr>
          <w:rFonts w:ascii="Arial" w:hAnsi="Arial" w:cs="Arial"/>
          <w:b/>
          <w:bCs/>
          <w:i/>
          <w:iCs/>
          <w:sz w:val="24"/>
          <w:szCs w:val="24"/>
        </w:rPr>
        <w:t xml:space="preserve">                                              2162ª SESSÃO ORDINÁRIA</w:t>
      </w:r>
    </w:p>
    <w:p w14:paraId="11CD69EB" w14:textId="77777777" w:rsidR="00736A5E" w:rsidRDefault="00736A5E" w:rsidP="00736A5E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F00A54">
        <w:rPr>
          <w:rFonts w:ascii="Arial" w:hAnsi="Arial" w:cs="Arial"/>
          <w:b/>
          <w:bCs/>
          <w:sz w:val="24"/>
          <w:szCs w:val="24"/>
          <w:u w:val="single"/>
        </w:rPr>
        <w:t>PAUTA DA SESSÃO</w:t>
      </w:r>
    </w:p>
    <w:p w14:paraId="10650CEE" w14:textId="77777777" w:rsidR="00736A5E" w:rsidRPr="00F00A54" w:rsidRDefault="00736A5E" w:rsidP="00736A5E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FADAE8D" w14:textId="77777777" w:rsidR="00736A5E" w:rsidRPr="00F00A54" w:rsidRDefault="00736A5E" w:rsidP="00736A5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00A54">
        <w:rPr>
          <w:rFonts w:ascii="Arial" w:hAnsi="Arial" w:cs="Arial"/>
          <w:b/>
          <w:bCs/>
          <w:sz w:val="24"/>
          <w:szCs w:val="24"/>
        </w:rPr>
        <w:t xml:space="preserve">A Câmara Municipal de São João do Ivaí, Estado do Paraná, realizará a </w:t>
      </w:r>
      <w:r>
        <w:rPr>
          <w:rFonts w:ascii="Arial" w:hAnsi="Arial" w:cs="Arial"/>
          <w:b/>
          <w:bCs/>
          <w:sz w:val="24"/>
          <w:szCs w:val="24"/>
        </w:rPr>
        <w:t>2162</w:t>
      </w: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ª </w:t>
      </w:r>
      <w:r w:rsidRPr="00F00A54">
        <w:rPr>
          <w:rFonts w:ascii="Arial" w:hAnsi="Arial" w:cs="Arial"/>
          <w:b/>
          <w:bCs/>
          <w:sz w:val="24"/>
          <w:szCs w:val="24"/>
        </w:rPr>
        <w:t xml:space="preserve"> Sessão</w:t>
      </w:r>
      <w:proofErr w:type="gramEnd"/>
      <w:r w:rsidRPr="00F00A5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O</w:t>
      </w:r>
      <w:r w:rsidRPr="00F00A54">
        <w:rPr>
          <w:rFonts w:ascii="Arial" w:hAnsi="Arial" w:cs="Arial"/>
          <w:b/>
          <w:bCs/>
          <w:sz w:val="24"/>
          <w:szCs w:val="24"/>
        </w:rPr>
        <w:t>rdinária, conforme especificações abaixo:</w:t>
      </w:r>
    </w:p>
    <w:p w14:paraId="150E1185" w14:textId="77777777" w:rsidR="00736A5E" w:rsidRPr="00F00A54" w:rsidRDefault="00736A5E" w:rsidP="00736A5E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F00A54">
        <w:rPr>
          <w:rFonts w:ascii="Arial" w:hAnsi="Arial" w:cs="Arial"/>
          <w:b/>
          <w:bCs/>
          <w:sz w:val="24"/>
          <w:szCs w:val="24"/>
        </w:rPr>
        <w:t xml:space="preserve">Data: </w:t>
      </w:r>
      <w:r>
        <w:rPr>
          <w:rFonts w:ascii="Arial" w:hAnsi="Arial" w:cs="Arial"/>
          <w:b/>
          <w:bCs/>
          <w:sz w:val="24"/>
          <w:szCs w:val="24"/>
        </w:rPr>
        <w:t xml:space="preserve">23 </w:t>
      </w:r>
      <w:r w:rsidRPr="00F00A54">
        <w:rPr>
          <w:rFonts w:ascii="Arial" w:hAnsi="Arial" w:cs="Arial"/>
          <w:b/>
          <w:bCs/>
          <w:sz w:val="24"/>
          <w:szCs w:val="24"/>
        </w:rPr>
        <w:t xml:space="preserve">de </w:t>
      </w:r>
      <w:proofErr w:type="gramStart"/>
      <w:r w:rsidRPr="00F00A54">
        <w:rPr>
          <w:rFonts w:ascii="Arial" w:hAnsi="Arial" w:cs="Arial"/>
          <w:b/>
          <w:bCs/>
          <w:sz w:val="24"/>
          <w:szCs w:val="24"/>
        </w:rPr>
        <w:t>Março</w:t>
      </w:r>
      <w:proofErr w:type="gramEnd"/>
      <w:r w:rsidRPr="00F00A54">
        <w:rPr>
          <w:rFonts w:ascii="Arial" w:hAnsi="Arial" w:cs="Arial"/>
          <w:b/>
          <w:bCs/>
          <w:sz w:val="24"/>
          <w:szCs w:val="24"/>
        </w:rPr>
        <w:t xml:space="preserve"> de 2026</w:t>
      </w:r>
    </w:p>
    <w:p w14:paraId="57C2DAEE" w14:textId="77777777" w:rsidR="00736A5E" w:rsidRPr="00F00A54" w:rsidRDefault="00736A5E" w:rsidP="00736A5E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F00A54">
        <w:rPr>
          <w:rFonts w:ascii="Arial" w:hAnsi="Arial" w:cs="Arial"/>
          <w:b/>
          <w:bCs/>
          <w:sz w:val="24"/>
          <w:szCs w:val="24"/>
        </w:rPr>
        <w:t>Horário: 2</w:t>
      </w:r>
      <w:r>
        <w:rPr>
          <w:rFonts w:ascii="Arial" w:hAnsi="Arial" w:cs="Arial"/>
          <w:b/>
          <w:bCs/>
          <w:sz w:val="24"/>
          <w:szCs w:val="24"/>
        </w:rPr>
        <w:t>0</w:t>
      </w:r>
      <w:r w:rsidRPr="00F00A54">
        <w:rPr>
          <w:rFonts w:ascii="Arial" w:hAnsi="Arial" w:cs="Arial"/>
          <w:b/>
          <w:bCs/>
          <w:sz w:val="24"/>
          <w:szCs w:val="24"/>
        </w:rPr>
        <w:t>h00</w:t>
      </w:r>
    </w:p>
    <w:p w14:paraId="6955BE77" w14:textId="77777777" w:rsidR="00736A5E" w:rsidRDefault="00736A5E" w:rsidP="00736A5E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F00A54">
        <w:rPr>
          <w:rFonts w:ascii="Arial" w:hAnsi="Arial" w:cs="Arial"/>
          <w:b/>
          <w:bCs/>
          <w:sz w:val="24"/>
          <w:szCs w:val="24"/>
        </w:rPr>
        <w:t>Local: Plenário da Câmara Municipal de São João do Ivaí – PR</w:t>
      </w:r>
    </w:p>
    <w:p w14:paraId="1978CB8D" w14:textId="77777777" w:rsidR="00736A5E" w:rsidRDefault="00736A5E" w:rsidP="00736A5E">
      <w:pPr>
        <w:ind w:left="7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Abertura</w:t>
      </w:r>
    </w:p>
    <w:p w14:paraId="4A259E6A" w14:textId="77777777" w:rsidR="00736A5E" w:rsidRDefault="00736A5E" w:rsidP="00736A5E">
      <w:pPr>
        <w:ind w:left="7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Leitura de Trecho Bíblico</w:t>
      </w:r>
    </w:p>
    <w:p w14:paraId="203B1935" w14:textId="4FA77E32" w:rsidR="00736A5E" w:rsidRDefault="00736A5E" w:rsidP="00736A5E">
      <w:pPr>
        <w:ind w:left="7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Expediente</w:t>
      </w:r>
      <w:r w:rsidR="00B75F67">
        <w:rPr>
          <w:rFonts w:ascii="Arial" w:hAnsi="Arial" w:cs="Arial"/>
          <w:b/>
          <w:bCs/>
          <w:sz w:val="24"/>
          <w:szCs w:val="24"/>
        </w:rPr>
        <w:t>:</w:t>
      </w:r>
    </w:p>
    <w:p w14:paraId="2B64D9E6" w14:textId="727E4BF5" w:rsidR="00B75F67" w:rsidRDefault="00B75F67" w:rsidP="00736A5E">
      <w:pPr>
        <w:ind w:left="7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Leitura de Convocação para audiência pública no dia 15/04/26, objetivando coleta de sugestões acerca de Projetos de Lei complementar sobre o Plano diretor Municipal.</w:t>
      </w:r>
    </w:p>
    <w:p w14:paraId="2AF68DB7" w14:textId="77777777" w:rsidR="00B75F67" w:rsidRDefault="00B75F67" w:rsidP="00736A5E">
      <w:pPr>
        <w:ind w:left="720"/>
        <w:jc w:val="both"/>
        <w:rPr>
          <w:rFonts w:ascii="Arial" w:hAnsi="Arial" w:cs="Arial"/>
          <w:b/>
          <w:bCs/>
          <w:sz w:val="24"/>
          <w:szCs w:val="24"/>
        </w:rPr>
      </w:pPr>
    </w:p>
    <w:p w14:paraId="1642D1C9" w14:textId="77777777" w:rsidR="00736A5E" w:rsidRDefault="00736A5E" w:rsidP="00736A5E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F00A54">
        <w:rPr>
          <w:rFonts w:ascii="Arial" w:hAnsi="Arial" w:cs="Arial"/>
          <w:b/>
          <w:bCs/>
          <w:sz w:val="24"/>
          <w:szCs w:val="24"/>
          <w:u w:val="single"/>
        </w:rPr>
        <w:t xml:space="preserve">ORDEM DO </w:t>
      </w:r>
      <w:proofErr w:type="gramStart"/>
      <w:r w:rsidRPr="00F00A54">
        <w:rPr>
          <w:rFonts w:ascii="Arial" w:hAnsi="Arial" w:cs="Arial"/>
          <w:b/>
          <w:bCs/>
          <w:sz w:val="24"/>
          <w:szCs w:val="24"/>
          <w:u w:val="single"/>
        </w:rPr>
        <w:t>DIA  -</w:t>
      </w:r>
      <w:proofErr w:type="gramEnd"/>
      <w:r w:rsidRPr="00F00A54">
        <w:rPr>
          <w:rFonts w:ascii="Arial" w:hAnsi="Arial" w:cs="Arial"/>
          <w:b/>
          <w:bCs/>
          <w:sz w:val="24"/>
          <w:szCs w:val="24"/>
          <w:u w:val="single"/>
        </w:rPr>
        <w:t xml:space="preserve">  Discussão e apreciação em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terceira </w:t>
      </w:r>
      <w:r w:rsidRPr="00F00A54">
        <w:rPr>
          <w:rFonts w:ascii="Arial" w:hAnsi="Arial" w:cs="Arial"/>
          <w:b/>
          <w:bCs/>
          <w:sz w:val="24"/>
          <w:szCs w:val="24"/>
          <w:u w:val="single"/>
        </w:rPr>
        <w:t>votação.</w:t>
      </w:r>
    </w:p>
    <w:p w14:paraId="1C76C318" w14:textId="77777777" w:rsidR="00736A5E" w:rsidRDefault="00736A5E" w:rsidP="00736A5E">
      <w:pPr>
        <w:jc w:val="both"/>
        <w:rPr>
          <w:color w:val="000000" w:themeColor="text1"/>
          <w:sz w:val="28"/>
          <w:szCs w:val="28"/>
        </w:rPr>
      </w:pPr>
      <w:r w:rsidRPr="001B7AAE">
        <w:rPr>
          <w:b/>
          <w:bCs/>
          <w:color w:val="000000" w:themeColor="text1"/>
          <w:sz w:val="28"/>
          <w:szCs w:val="28"/>
        </w:rPr>
        <w:t>PL 05/2026 (LEG)</w:t>
      </w:r>
      <w:r>
        <w:rPr>
          <w:color w:val="000000" w:themeColor="text1"/>
          <w:sz w:val="28"/>
          <w:szCs w:val="28"/>
        </w:rPr>
        <w:t xml:space="preserve"> - </w:t>
      </w:r>
      <w:r w:rsidRPr="001B7AAE">
        <w:rPr>
          <w:color w:val="000000" w:themeColor="text1"/>
          <w:sz w:val="28"/>
          <w:szCs w:val="28"/>
        </w:rPr>
        <w:t xml:space="preserve">Institui o Dia Municipal de Conscientização sobre as Doenças Raras, cria o </w:t>
      </w:r>
      <w:proofErr w:type="gramStart"/>
      <w:r w:rsidRPr="001B7AAE">
        <w:rPr>
          <w:b/>
          <w:bCs/>
          <w:i/>
          <w:iCs/>
          <w:color w:val="000000" w:themeColor="text1"/>
          <w:sz w:val="28"/>
          <w:szCs w:val="28"/>
        </w:rPr>
        <w:t>Fevereiro</w:t>
      </w:r>
      <w:proofErr w:type="gramEnd"/>
      <w:r w:rsidRPr="001B7AAE">
        <w:rPr>
          <w:b/>
          <w:bCs/>
          <w:i/>
          <w:iCs/>
          <w:color w:val="000000" w:themeColor="text1"/>
          <w:sz w:val="28"/>
          <w:szCs w:val="28"/>
        </w:rPr>
        <w:t xml:space="preserve"> Lilás</w:t>
      </w:r>
      <w:r w:rsidRPr="001B7AAE">
        <w:rPr>
          <w:color w:val="000000" w:themeColor="text1"/>
          <w:sz w:val="28"/>
          <w:szCs w:val="28"/>
        </w:rPr>
        <w:t xml:space="preserve"> no âmbito do Município de São João do Ivaí e dá outras providências.</w:t>
      </w:r>
    </w:p>
    <w:p w14:paraId="1327369B" w14:textId="77777777" w:rsidR="00736A5E" w:rsidRPr="0053591F" w:rsidRDefault="00736A5E" w:rsidP="00736A5E">
      <w:pPr>
        <w:jc w:val="both"/>
        <w:rPr>
          <w:color w:val="000000" w:themeColor="text1"/>
          <w:sz w:val="28"/>
          <w:szCs w:val="28"/>
        </w:rPr>
      </w:pPr>
      <w:r w:rsidRPr="001B7AAE">
        <w:rPr>
          <w:b/>
          <w:bCs/>
          <w:color w:val="000000" w:themeColor="text1"/>
          <w:sz w:val="28"/>
          <w:szCs w:val="28"/>
        </w:rPr>
        <w:t>PL 0</w:t>
      </w:r>
      <w:r>
        <w:rPr>
          <w:b/>
          <w:bCs/>
          <w:color w:val="000000" w:themeColor="text1"/>
          <w:sz w:val="28"/>
          <w:szCs w:val="28"/>
        </w:rPr>
        <w:t>6</w:t>
      </w:r>
      <w:r w:rsidRPr="001B7AAE">
        <w:rPr>
          <w:b/>
          <w:bCs/>
          <w:color w:val="000000" w:themeColor="text1"/>
          <w:sz w:val="28"/>
          <w:szCs w:val="28"/>
        </w:rPr>
        <w:t>/2026 (LEG)</w:t>
      </w:r>
      <w:r>
        <w:rPr>
          <w:color w:val="000000" w:themeColor="text1"/>
          <w:sz w:val="28"/>
          <w:szCs w:val="28"/>
        </w:rPr>
        <w:t xml:space="preserve"> - </w:t>
      </w:r>
      <w:r w:rsidRPr="001B7AAE">
        <w:rPr>
          <w:color w:val="000000" w:themeColor="text1"/>
          <w:sz w:val="28"/>
          <w:szCs w:val="28"/>
        </w:rPr>
        <w:t>Autoriza a instalação de bancos, lixeiras e bebedouros em praças, parques e demais logradouros públicos por empresas privadas, mediante contrapartida de divulgação de sua marca.</w:t>
      </w:r>
    </w:p>
    <w:p w14:paraId="62668557" w14:textId="77777777" w:rsidR="00736A5E" w:rsidRDefault="00736A5E" w:rsidP="00736A5E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F00A54">
        <w:rPr>
          <w:rFonts w:ascii="Arial" w:hAnsi="Arial" w:cs="Arial"/>
          <w:b/>
          <w:bCs/>
          <w:sz w:val="24"/>
          <w:szCs w:val="24"/>
          <w:u w:val="single"/>
        </w:rPr>
        <w:t xml:space="preserve">Discussão e apreciação em </w:t>
      </w:r>
      <w:r>
        <w:rPr>
          <w:rFonts w:ascii="Arial" w:hAnsi="Arial" w:cs="Arial"/>
          <w:b/>
          <w:bCs/>
          <w:sz w:val="24"/>
          <w:szCs w:val="24"/>
          <w:u w:val="single"/>
        </w:rPr>
        <w:t>segunda</w:t>
      </w:r>
      <w:r w:rsidRPr="00F00A54">
        <w:rPr>
          <w:rFonts w:ascii="Arial" w:hAnsi="Arial" w:cs="Arial"/>
          <w:b/>
          <w:bCs/>
          <w:sz w:val="24"/>
          <w:szCs w:val="24"/>
          <w:u w:val="single"/>
        </w:rPr>
        <w:t xml:space="preserve"> votação.</w:t>
      </w:r>
    </w:p>
    <w:p w14:paraId="12163AD1" w14:textId="77777777" w:rsidR="00736A5E" w:rsidRDefault="00736A5E" w:rsidP="00736A5E">
      <w:pPr>
        <w:jc w:val="both"/>
        <w:rPr>
          <w:rFonts w:ascii="Arial" w:hAnsi="Arial" w:cs="Arial"/>
          <w:sz w:val="24"/>
          <w:szCs w:val="24"/>
        </w:rPr>
      </w:pPr>
      <w:r w:rsidRPr="0053591F">
        <w:rPr>
          <w:rFonts w:ascii="Arial" w:hAnsi="Arial" w:cs="Arial"/>
          <w:b/>
          <w:bCs/>
          <w:sz w:val="24"/>
          <w:szCs w:val="24"/>
        </w:rPr>
        <w:t>PL 05/2026 (EXEC)</w:t>
      </w:r>
      <w:r w:rsidRPr="0053591F">
        <w:rPr>
          <w:rFonts w:ascii="Arial" w:hAnsi="Arial" w:cs="Arial"/>
          <w:sz w:val="24"/>
          <w:szCs w:val="24"/>
        </w:rPr>
        <w:t xml:space="preserve"> - Altera a Lei nº 2.117/2021, que institui o Programa de Qualificação ao Desempregado, anteriormente denominado “Frente de Trabalho”, para ampliar o público-alvo a Desempregados, Dependentes Químicos ou Alcoólicos e Apenados Judiciais, passando a denominá-lo </w:t>
      </w:r>
      <w:r w:rsidRPr="0053591F">
        <w:rPr>
          <w:rFonts w:ascii="Arial" w:hAnsi="Arial" w:cs="Arial"/>
          <w:sz w:val="24"/>
          <w:szCs w:val="24"/>
        </w:rPr>
        <w:lastRenderedPageBreak/>
        <w:t>“Programa Mãos que Transformam – Inclusão Social, Trabalho e Dignidade”, e dá outras providências.</w:t>
      </w:r>
    </w:p>
    <w:p w14:paraId="79DB2017" w14:textId="77777777" w:rsidR="00736A5E" w:rsidRDefault="00736A5E" w:rsidP="00736A5E">
      <w:pPr>
        <w:jc w:val="both"/>
        <w:rPr>
          <w:rFonts w:ascii="Arial" w:hAnsi="Arial" w:cs="Arial"/>
          <w:sz w:val="24"/>
          <w:szCs w:val="24"/>
        </w:rPr>
      </w:pPr>
      <w:r w:rsidRPr="0053591F">
        <w:rPr>
          <w:rFonts w:ascii="Arial" w:hAnsi="Arial" w:cs="Arial"/>
          <w:b/>
          <w:bCs/>
          <w:sz w:val="24"/>
          <w:szCs w:val="24"/>
        </w:rPr>
        <w:t>PL 08/2025 – LEG</w:t>
      </w:r>
      <w:r>
        <w:rPr>
          <w:rFonts w:ascii="Arial" w:hAnsi="Arial" w:cs="Arial"/>
          <w:sz w:val="24"/>
          <w:szCs w:val="24"/>
        </w:rPr>
        <w:t xml:space="preserve"> - </w:t>
      </w:r>
      <w:r w:rsidRPr="0053591F">
        <w:rPr>
          <w:rFonts w:ascii="Arial" w:hAnsi="Arial" w:cs="Arial"/>
          <w:sz w:val="24"/>
          <w:szCs w:val="24"/>
        </w:rPr>
        <w:t>Dispõe sobre a autorização para o repasse de contribuição associativa anual à AMUVITUR – Associação dos Municípios do Vale do Ivaí para o Turismo e dá outras providências.</w:t>
      </w:r>
    </w:p>
    <w:p w14:paraId="666B0D16" w14:textId="77777777" w:rsidR="00736A5E" w:rsidRDefault="00736A5E" w:rsidP="00736A5E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F00A54">
        <w:rPr>
          <w:rFonts w:ascii="Arial" w:hAnsi="Arial" w:cs="Arial"/>
          <w:b/>
          <w:bCs/>
          <w:sz w:val="24"/>
          <w:szCs w:val="24"/>
          <w:u w:val="single"/>
        </w:rPr>
        <w:t xml:space="preserve">Discussão e apreciação em </w:t>
      </w:r>
      <w:r>
        <w:rPr>
          <w:rFonts w:ascii="Arial" w:hAnsi="Arial" w:cs="Arial"/>
          <w:b/>
          <w:bCs/>
          <w:sz w:val="24"/>
          <w:szCs w:val="24"/>
          <w:u w:val="single"/>
        </w:rPr>
        <w:t>Primeira</w:t>
      </w:r>
      <w:r w:rsidRPr="00F00A54">
        <w:rPr>
          <w:rFonts w:ascii="Arial" w:hAnsi="Arial" w:cs="Arial"/>
          <w:b/>
          <w:bCs/>
          <w:sz w:val="24"/>
          <w:szCs w:val="24"/>
          <w:u w:val="single"/>
        </w:rPr>
        <w:t xml:space="preserve"> votação.</w:t>
      </w:r>
    </w:p>
    <w:p w14:paraId="33E1F336" w14:textId="77777777" w:rsidR="00736A5E" w:rsidRDefault="00736A5E" w:rsidP="00736A5E">
      <w:pPr>
        <w:jc w:val="both"/>
        <w:rPr>
          <w:rFonts w:ascii="Arial" w:hAnsi="Arial" w:cs="Arial"/>
          <w:sz w:val="24"/>
          <w:szCs w:val="24"/>
        </w:rPr>
      </w:pPr>
      <w:r w:rsidRPr="004B2A51">
        <w:rPr>
          <w:rFonts w:ascii="Arial" w:hAnsi="Arial" w:cs="Arial"/>
          <w:b/>
          <w:bCs/>
          <w:sz w:val="24"/>
          <w:szCs w:val="24"/>
        </w:rPr>
        <w:t>PL 07/2026 EXEC</w:t>
      </w:r>
      <w:r>
        <w:rPr>
          <w:rFonts w:ascii="Arial" w:hAnsi="Arial" w:cs="Arial"/>
          <w:sz w:val="24"/>
          <w:szCs w:val="24"/>
        </w:rPr>
        <w:t xml:space="preserve"> - </w:t>
      </w:r>
      <w:r w:rsidRPr="004B2A51">
        <w:rPr>
          <w:rFonts w:ascii="Arial" w:hAnsi="Arial" w:cs="Arial"/>
          <w:sz w:val="24"/>
          <w:szCs w:val="24"/>
        </w:rPr>
        <w:t>Dispõe sobre a alteração da estrutura administrativa do Poder Executivo do Município de São João do Ivaí, promove ajustes organizacionais, extingue e cria cargos em comissão e dá outras providências.</w:t>
      </w:r>
    </w:p>
    <w:p w14:paraId="7E3C3FDF" w14:textId="77777777" w:rsidR="00736A5E" w:rsidRPr="0053591F" w:rsidRDefault="00736A5E" w:rsidP="00736A5E">
      <w:pPr>
        <w:jc w:val="both"/>
        <w:rPr>
          <w:rFonts w:ascii="Arial" w:hAnsi="Arial" w:cs="Arial"/>
          <w:sz w:val="24"/>
          <w:szCs w:val="24"/>
        </w:rPr>
      </w:pPr>
    </w:p>
    <w:p w14:paraId="686B455F" w14:textId="77777777" w:rsidR="00736A5E" w:rsidRDefault="00736A5E" w:rsidP="00736A5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A3FF0">
        <w:rPr>
          <w:rFonts w:ascii="Arial" w:hAnsi="Arial" w:cs="Arial"/>
          <w:b/>
          <w:bCs/>
          <w:sz w:val="24"/>
          <w:szCs w:val="24"/>
        </w:rPr>
        <w:t>-Palavra Livre</w:t>
      </w:r>
    </w:p>
    <w:p w14:paraId="765134FC" w14:textId="77777777" w:rsidR="00736A5E" w:rsidRPr="00DA3FF0" w:rsidRDefault="00736A5E" w:rsidP="00736A5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46AA1D5" w14:textId="77777777" w:rsidR="00736A5E" w:rsidRDefault="00736A5E" w:rsidP="00736A5E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</w:t>
      </w:r>
      <w:r w:rsidRPr="00F00A54">
        <w:rPr>
          <w:rFonts w:ascii="Arial" w:hAnsi="Arial" w:cs="Arial"/>
          <w:b/>
          <w:bCs/>
          <w:sz w:val="24"/>
          <w:szCs w:val="24"/>
        </w:rPr>
        <w:t>Encerramento da Sess</w:t>
      </w:r>
      <w:r>
        <w:rPr>
          <w:rFonts w:ascii="Arial" w:hAnsi="Arial" w:cs="Arial"/>
          <w:b/>
          <w:bCs/>
          <w:sz w:val="24"/>
          <w:szCs w:val="24"/>
        </w:rPr>
        <w:t>ão</w:t>
      </w:r>
    </w:p>
    <w:p w14:paraId="29CF2CA4" w14:textId="77777777" w:rsidR="00736A5E" w:rsidRDefault="00736A5E" w:rsidP="00736A5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BF05544" w14:textId="77777777" w:rsidR="00736A5E" w:rsidRPr="00F00A54" w:rsidRDefault="00736A5E" w:rsidP="00736A5E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Sala das Sessões, 20 de março de 2026.</w:t>
      </w:r>
    </w:p>
    <w:p w14:paraId="1E03C256" w14:textId="77777777" w:rsidR="00736A5E" w:rsidRDefault="00736A5E" w:rsidP="00736A5E"/>
    <w:p w14:paraId="22C38838" w14:textId="77777777" w:rsidR="00736A5E" w:rsidRDefault="00736A5E"/>
    <w:sectPr w:rsidR="00736A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100490"/>
    <w:multiLevelType w:val="multilevel"/>
    <w:tmpl w:val="75829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6326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5E"/>
    <w:rsid w:val="00483353"/>
    <w:rsid w:val="00736A5E"/>
    <w:rsid w:val="00AF184D"/>
    <w:rsid w:val="00B7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E7DD2"/>
  <w15:chartTrackingRefBased/>
  <w15:docId w15:val="{2D3F6C1C-711C-4749-AAF2-459B5B862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A5E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736A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36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36A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36A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36A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36A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36A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36A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36A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36A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36A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36A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36A5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36A5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36A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36A5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36A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36A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36A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36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36A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36A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36A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36A5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36A5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36A5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36A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36A5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36A5E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36A5E"/>
    <w:pPr>
      <w:spacing w:before="40" w:after="0" w:line="240" w:lineRule="auto"/>
      <w:ind w:left="720" w:right="720"/>
      <w:jc w:val="right"/>
    </w:pPr>
    <w:rPr>
      <w:color w:val="595959" w:themeColor="text1" w:themeTint="A6"/>
      <w:kern w:val="20"/>
      <w:sz w:val="24"/>
      <w:szCs w:val="20"/>
      <w:lang w:val="pt-PT" w:eastAsia="ja-JP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736A5E"/>
    <w:rPr>
      <w:color w:val="595959" w:themeColor="text1" w:themeTint="A6"/>
      <w:kern w:val="20"/>
      <w:szCs w:val="20"/>
      <w:lang w:val="pt-PT" w:eastAsia="ja-JP"/>
      <w14:ligatures w14:val="none"/>
    </w:rPr>
  </w:style>
  <w:style w:type="table" w:styleId="Tabelacomgrade">
    <w:name w:val="Table Grid"/>
    <w:basedOn w:val="Tabelanormal"/>
    <w:uiPriority w:val="59"/>
    <w:rsid w:val="00736A5E"/>
    <w:pPr>
      <w:spacing w:after="0" w:line="240" w:lineRule="auto"/>
    </w:pPr>
    <w:rPr>
      <w:rFonts w:eastAsiaTheme="minorEastAsia"/>
      <w:kern w:val="0"/>
      <w:lang w:val="pt-PT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1691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Legislativo CMSJI</dc:creator>
  <cp:keywords/>
  <dc:description/>
  <cp:lastModifiedBy>Legislativo CMSJI</cp:lastModifiedBy>
  <cp:revision>3</cp:revision>
  <dcterms:created xsi:type="dcterms:W3CDTF">2026-03-20T19:10:00Z</dcterms:created>
  <dcterms:modified xsi:type="dcterms:W3CDTF">2026-03-23T10:34:00Z</dcterms:modified>
</cp:coreProperties>
</file>